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7ED89" w14:textId="439F9A48" w:rsidR="005019CA" w:rsidRDefault="005019CA" w:rsidP="005019C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E5B48" w:rsidRPr="00FE5B48">
        <w:rPr>
          <w:rFonts w:ascii="Arial" w:hAnsi="Arial" w:cs="Arial"/>
          <w:b/>
          <w:bCs/>
          <w:sz w:val="28"/>
        </w:rPr>
        <w:t>R1-1804899</w:t>
      </w:r>
      <w:bookmarkStart w:id="0" w:name="_GoBack"/>
      <w:bookmarkEnd w:id="0"/>
    </w:p>
    <w:p w14:paraId="13008F38" w14:textId="77777777" w:rsidR="005019CA" w:rsidRDefault="005019CA" w:rsidP="005019C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6881B34" w14:textId="77777777" w:rsidR="0068226B" w:rsidRPr="005019CA" w:rsidRDefault="0068226B" w:rsidP="00480B03">
      <w:pPr>
        <w:pStyle w:val="Footer"/>
        <w:jc w:val="both"/>
        <w:rPr>
          <w:noProof w:val="0"/>
        </w:rPr>
      </w:pPr>
    </w:p>
    <w:p w14:paraId="26881B35" w14:textId="146D733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>Agenda item:</w:t>
      </w:r>
      <w:r w:rsidRPr="000A64D8">
        <w:rPr>
          <w:rFonts w:ascii="Arial" w:hAnsi="Arial"/>
        </w:rPr>
        <w:tab/>
      </w:r>
      <w:bookmarkStart w:id="1" w:name="Source"/>
      <w:bookmarkEnd w:id="1"/>
      <w:r w:rsidR="00B36B7D" w:rsidRPr="00B36B7D">
        <w:rPr>
          <w:rFonts w:ascii="Arial" w:hAnsi="Arial"/>
        </w:rPr>
        <w:t>6.</w:t>
      </w:r>
      <w:r w:rsidR="0075199A">
        <w:rPr>
          <w:rFonts w:ascii="Arial" w:hAnsi="Arial"/>
        </w:rPr>
        <w:t>1</w:t>
      </w:r>
      <w:r w:rsidR="00B36B7D" w:rsidRPr="00B36B7D">
        <w:rPr>
          <w:rFonts w:ascii="Arial" w:hAnsi="Arial"/>
        </w:rPr>
        <w:t>.</w:t>
      </w:r>
      <w:r w:rsidR="0075199A">
        <w:rPr>
          <w:rFonts w:ascii="Arial" w:hAnsi="Arial"/>
        </w:rPr>
        <w:t>6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 xml:space="preserve">Source: </w:t>
      </w:r>
      <w:r w:rsidRPr="000A64D8">
        <w:rPr>
          <w:rFonts w:ascii="Arial" w:hAnsi="Arial"/>
          <w:b/>
        </w:rPr>
        <w:tab/>
      </w:r>
      <w:r w:rsidR="00871D14" w:rsidRPr="000A64D8">
        <w:rPr>
          <w:rFonts w:ascii="Arial" w:hAnsi="Arial"/>
        </w:rPr>
        <w:t>Qualcomm Inc</w:t>
      </w:r>
      <w:r w:rsidR="008E0E89" w:rsidRPr="000A64D8">
        <w:rPr>
          <w:rFonts w:ascii="Arial" w:hAnsi="Arial"/>
        </w:rPr>
        <w:t>orporated</w:t>
      </w:r>
    </w:p>
    <w:p w14:paraId="26881B37" w14:textId="1EE13F3A" w:rsidR="00C10599" w:rsidRPr="003570F9" w:rsidRDefault="0068226B" w:rsidP="00EB05DC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</w:rPr>
        <w:t>Title:</w:t>
      </w:r>
      <w:r w:rsidRPr="000A64D8">
        <w:rPr>
          <w:rFonts w:ascii="Arial" w:hAnsi="Arial"/>
        </w:rPr>
        <w:t xml:space="preserve"> </w:t>
      </w:r>
      <w:r w:rsidRPr="000A64D8">
        <w:rPr>
          <w:rFonts w:ascii="Arial" w:hAnsi="Arial"/>
          <w:sz w:val="22"/>
        </w:rPr>
        <w:tab/>
      </w:r>
      <w:r w:rsidR="0075199A">
        <w:rPr>
          <w:rFonts w:ascii="Arial" w:hAnsi="Arial"/>
        </w:rPr>
        <w:t>UL compensation gaps for multiple HARQ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>Document for:</w:t>
      </w:r>
      <w:r w:rsidRPr="000A64D8">
        <w:rPr>
          <w:rFonts w:ascii="Arial" w:hAnsi="Arial"/>
        </w:rPr>
        <w:tab/>
      </w:r>
      <w:bookmarkStart w:id="2" w:name="DocumentFor"/>
      <w:bookmarkEnd w:id="2"/>
      <w:r w:rsidRPr="000A64D8">
        <w:rPr>
          <w:rFonts w:ascii="Arial" w:hAnsi="Arial"/>
        </w:rPr>
        <w:t>Discussion</w:t>
      </w:r>
      <w:r w:rsidR="00272736">
        <w:rPr>
          <w:rFonts w:ascii="Arial" w:hAnsi="Arial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02896F2E" w14:textId="7E214AD3" w:rsidR="001F2556" w:rsidRDefault="00B36B7D" w:rsidP="0075199A">
      <w:pPr>
        <w:jc w:val="both"/>
      </w:pPr>
      <w:r>
        <w:t>In RAN1#9</w:t>
      </w:r>
      <w:r w:rsidR="0075199A">
        <w:t>2</w:t>
      </w:r>
      <w:r>
        <w:t xml:space="preserve">, </w:t>
      </w:r>
      <w:r w:rsidR="0075199A">
        <w:t xml:space="preserve">the issue on how to calculate UL compensation gaps for the case of 2 HARQ processes was </w:t>
      </w:r>
      <w:r w:rsidR="00A126C9">
        <w:t>presented [1]</w:t>
      </w:r>
      <w:r w:rsidR="0075199A">
        <w:t xml:space="preserve">. The main issue to solve is the case where the UE receives back-to-back NPUSCH grants, the total of both grants being larger than 256ms of consecutive </w:t>
      </w:r>
      <w:r w:rsidR="004B502B">
        <w:t>subframes.</w:t>
      </w:r>
    </w:p>
    <w:p w14:paraId="0B02B829" w14:textId="025FAE0D" w:rsidR="0075199A" w:rsidRDefault="0075199A" w:rsidP="0075199A">
      <w:pPr>
        <w:jc w:val="both"/>
      </w:pPr>
    </w:p>
    <w:p w14:paraId="4F18E34A" w14:textId="4A50C788" w:rsidR="0075199A" w:rsidRPr="00183CB7" w:rsidRDefault="0075199A" w:rsidP="0075199A">
      <w:pPr>
        <w:pStyle w:val="Heading1"/>
      </w:pPr>
      <w:r>
        <w:t>Analysis of solutions</w:t>
      </w:r>
    </w:p>
    <w:p w14:paraId="2BA4E232" w14:textId="7ADE4CFD" w:rsidR="0075199A" w:rsidRDefault="004B502B" w:rsidP="0075199A">
      <w:pPr>
        <w:jc w:val="both"/>
      </w:pPr>
      <w:r>
        <w:t>Two solutions were discussed during RAN1#92:</w:t>
      </w:r>
    </w:p>
    <w:p w14:paraId="6F21B309" w14:textId="442E6965" w:rsidR="004B502B" w:rsidRDefault="004B502B" w:rsidP="0075199A">
      <w:pPr>
        <w:jc w:val="both"/>
      </w:pPr>
      <w:r w:rsidRPr="004B502B">
        <w:rPr>
          <w:b/>
        </w:rPr>
        <w:t xml:space="preserve"> - Solution 1</w:t>
      </w:r>
      <w:r w:rsidR="00A126C9">
        <w:rPr>
          <w:b/>
        </w:rPr>
        <w:t xml:space="preserve"> (shared gaps)</w:t>
      </w:r>
      <w:r w:rsidRPr="004B502B">
        <w:rPr>
          <w:b/>
        </w:rPr>
        <w:t>:</w:t>
      </w:r>
      <w:r>
        <w:t xml:space="preserve"> The 40ms gaps are introduced after consecutive 256ms of NPUSCH transmissions, regardless of whether these 256ms are from a single or multiple HARQ processes.</w:t>
      </w:r>
    </w:p>
    <w:p w14:paraId="23C808A1" w14:textId="363BD3A2" w:rsidR="004B502B" w:rsidRDefault="004B502B" w:rsidP="0075199A">
      <w:pPr>
        <w:jc w:val="both"/>
      </w:pPr>
      <w:r>
        <w:t xml:space="preserve">-  </w:t>
      </w:r>
      <w:r w:rsidRPr="004B502B">
        <w:rPr>
          <w:b/>
        </w:rPr>
        <w:t>Solution 2</w:t>
      </w:r>
      <w:r w:rsidR="00A126C9">
        <w:rPr>
          <w:b/>
        </w:rPr>
        <w:t xml:space="preserve"> (</w:t>
      </w:r>
      <w:proofErr w:type="spellStart"/>
      <w:r w:rsidR="00A126C9">
        <w:rPr>
          <w:b/>
        </w:rPr>
        <w:t>eNB</w:t>
      </w:r>
      <w:proofErr w:type="spellEnd"/>
      <w:r w:rsidR="00A126C9">
        <w:rPr>
          <w:b/>
        </w:rPr>
        <w:t xml:space="preserve"> scheduling)</w:t>
      </w:r>
      <w:r>
        <w:rPr>
          <w:b/>
        </w:rPr>
        <w:t xml:space="preserve">: </w:t>
      </w:r>
      <w:r>
        <w:t xml:space="preserve">Solve the issue by </w:t>
      </w:r>
      <w:proofErr w:type="spellStart"/>
      <w:r>
        <w:t>eNB</w:t>
      </w:r>
      <w:proofErr w:type="spellEnd"/>
      <w:r>
        <w:t xml:space="preserve"> scheduling: the UE is not expected to receive grants that result in </w:t>
      </w:r>
      <w:r w:rsidR="003426C2">
        <w:t xml:space="preserve">longer than </w:t>
      </w:r>
      <w:r>
        <w:t>256ms</w:t>
      </w:r>
      <w:r w:rsidR="003426C2">
        <w:t xml:space="preserve"> transmission without gaps in it. The gaps apply to each NPUSCH separately.</w:t>
      </w:r>
    </w:p>
    <w:p w14:paraId="67FDD2A4" w14:textId="0F86CD39" w:rsidR="003426C2" w:rsidRDefault="003426C2" w:rsidP="0075199A">
      <w:pPr>
        <w:jc w:val="both"/>
      </w:pPr>
    </w:p>
    <w:p w14:paraId="7767F7C8" w14:textId="1546E8FB" w:rsidR="003426C2" w:rsidRDefault="003426C2" w:rsidP="0075199A">
      <w:pPr>
        <w:jc w:val="both"/>
      </w:pPr>
      <w:r>
        <w:t xml:space="preserve">First, one should note that the case in which this problem can happen seems to be a corner case, since it involves two NPUSCH with a large variation in length. For example, the </w:t>
      </w:r>
      <w:proofErr w:type="gramStart"/>
      <w:r>
        <w:t>worst case</w:t>
      </w:r>
      <w:proofErr w:type="gramEnd"/>
      <w:r>
        <w:t xml:space="preserve"> scenario seems to be depicted in [1] (figure incorporated below for reference), where one of the NPUSCH takes much longer to transmit than the other one. Note that this can be due to</w:t>
      </w:r>
      <w:r w:rsidR="00C738A6">
        <w:t>:</w:t>
      </w:r>
    </w:p>
    <w:p w14:paraId="2165A237" w14:textId="77777777" w:rsidR="003426C2" w:rsidRDefault="003426C2" w:rsidP="0075199A">
      <w:pPr>
        <w:jc w:val="both"/>
      </w:pPr>
      <w:r>
        <w:t>1) Different number of repetitions, or</w:t>
      </w:r>
    </w:p>
    <w:p w14:paraId="417BCFE9" w14:textId="3685A9D4" w:rsidR="003426C2" w:rsidRDefault="003426C2" w:rsidP="0075199A">
      <w:pPr>
        <w:jc w:val="both"/>
      </w:pPr>
      <w:r>
        <w:t>2) Collision with NPRACH with the corresponding postponement.</w:t>
      </w:r>
    </w:p>
    <w:p w14:paraId="2F80FB2C" w14:textId="22697BEB" w:rsidR="003426C2" w:rsidRDefault="003426C2" w:rsidP="0075199A">
      <w:pPr>
        <w:jc w:val="both"/>
      </w:pPr>
    </w:p>
    <w:p w14:paraId="1EF84BEE" w14:textId="26BE00D8" w:rsidR="003426C2" w:rsidRPr="004B502B" w:rsidRDefault="003426C2" w:rsidP="0075199A">
      <w:pPr>
        <w:jc w:val="both"/>
      </w:pPr>
      <w:r>
        <w:t xml:space="preserve">Both these cases can be </w:t>
      </w:r>
      <w:r w:rsidR="00C738A6">
        <w:t xml:space="preserve">easily avoidable by </w:t>
      </w:r>
      <w:proofErr w:type="spellStart"/>
      <w:r w:rsidR="00C738A6">
        <w:t>eNB</w:t>
      </w:r>
      <w:proofErr w:type="spellEnd"/>
      <w:r w:rsidR="00C738A6">
        <w:t xml:space="preserve"> implementation</w:t>
      </w:r>
      <w:r w:rsidR="00A126C9">
        <w:t xml:space="preserve"> without adding too many constraints on the scheduler.</w:t>
      </w:r>
    </w:p>
    <w:p w14:paraId="3ABC3617" w14:textId="2528087E" w:rsidR="004B502B" w:rsidRDefault="004B502B" w:rsidP="0075199A">
      <w:pPr>
        <w:jc w:val="both"/>
      </w:pPr>
    </w:p>
    <w:p w14:paraId="0E6CA7DD" w14:textId="77777777" w:rsidR="003426C2" w:rsidRDefault="003426C2" w:rsidP="003426C2">
      <w:pPr>
        <w:keepNext/>
        <w:jc w:val="center"/>
      </w:pPr>
      <w:r w:rsidRPr="00CE4070">
        <w:rPr>
          <w:noProof/>
          <w:lang w:eastAsia="en-GB"/>
        </w:rPr>
        <w:drawing>
          <wp:inline distT="0" distB="0" distL="0" distR="0" wp14:anchorId="5596A1F3" wp14:editId="0ECFC8C3">
            <wp:extent cx="5296395" cy="11767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137" cy="118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A8B44" w14:textId="2B96CC70" w:rsidR="003426C2" w:rsidRDefault="003426C2" w:rsidP="003426C2">
      <w:pPr>
        <w:pStyle w:val="Caption"/>
        <w:jc w:val="center"/>
      </w:pPr>
      <w:r>
        <w:t xml:space="preserve">Figure </w:t>
      </w:r>
      <w:r w:rsidR="00052514">
        <w:fldChar w:fldCharType="begin"/>
      </w:r>
      <w:r w:rsidR="00052514">
        <w:instrText xml:space="preserve"> SEQ Figure \* ARABIC </w:instrText>
      </w:r>
      <w:r w:rsidR="00052514">
        <w:fldChar w:fldCharType="separate"/>
      </w:r>
      <w:r>
        <w:rPr>
          <w:noProof/>
        </w:rPr>
        <w:t>1</w:t>
      </w:r>
      <w:r w:rsidR="00052514">
        <w:rPr>
          <w:noProof/>
        </w:rPr>
        <w:fldChar w:fldCharType="end"/>
      </w:r>
      <w:r>
        <w:t xml:space="preserve"> (From [1]) Back to back NPUSCH</w:t>
      </w:r>
    </w:p>
    <w:p w14:paraId="33087DAE" w14:textId="57A86918" w:rsidR="003426C2" w:rsidRDefault="003426C2" w:rsidP="0075199A">
      <w:pPr>
        <w:jc w:val="both"/>
      </w:pPr>
    </w:p>
    <w:p w14:paraId="72D4A1D2" w14:textId="0D72B50C" w:rsidR="00C738A6" w:rsidRDefault="00C738A6" w:rsidP="0075199A">
      <w:pPr>
        <w:jc w:val="both"/>
      </w:pPr>
    </w:p>
    <w:p w14:paraId="04983EE4" w14:textId="3F166B2A" w:rsidR="00C738A6" w:rsidRDefault="00C738A6" w:rsidP="0075199A">
      <w:pPr>
        <w:jc w:val="both"/>
      </w:pPr>
      <w:r>
        <w:lastRenderedPageBreak/>
        <w:t xml:space="preserve">On the other hand, Solution 1 has a clear drawback: if the </w:t>
      </w:r>
      <w:proofErr w:type="spellStart"/>
      <w:r>
        <w:t>eNB</w:t>
      </w:r>
      <w:proofErr w:type="spellEnd"/>
      <w:r>
        <w:t xml:space="preserve"> misses one of the DCI (e.g. the corresponding to NPUSCH 0 in Figure 1), the assumption on the gap placement will change between UE and </w:t>
      </w:r>
      <w:proofErr w:type="spellStart"/>
      <w:r>
        <w:t>eNB</w:t>
      </w:r>
      <w:proofErr w:type="spellEnd"/>
      <w:r>
        <w:t>, creating the corresponding mismatch when trying to decode.</w:t>
      </w:r>
    </w:p>
    <w:p w14:paraId="5D3B7776" w14:textId="77777777" w:rsidR="00A126C9" w:rsidRDefault="00A126C9" w:rsidP="00A126C9">
      <w:pPr>
        <w:jc w:val="both"/>
        <w:rPr>
          <w:b/>
          <w:u w:val="single"/>
        </w:rPr>
      </w:pPr>
    </w:p>
    <w:p w14:paraId="32920AF6" w14:textId="62331863" w:rsidR="00A126C9" w:rsidRDefault="00A126C9" w:rsidP="00A126C9">
      <w:pPr>
        <w:jc w:val="both"/>
        <w:rPr>
          <w:b/>
        </w:rPr>
      </w:pPr>
      <w:r>
        <w:rPr>
          <w:b/>
          <w:u w:val="single"/>
        </w:rPr>
        <w:t>Observation 1</w:t>
      </w:r>
      <w:r w:rsidRPr="0075199A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 xml:space="preserve">Solution 1 (shared gaps) causes misalignment on the gap placement between UE and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for the case where the UE misses the first NPUSCH grant.</w:t>
      </w:r>
    </w:p>
    <w:p w14:paraId="5A1A0080" w14:textId="77777777" w:rsidR="00A126C9" w:rsidRDefault="00A126C9" w:rsidP="0075199A">
      <w:pPr>
        <w:jc w:val="both"/>
      </w:pPr>
    </w:p>
    <w:p w14:paraId="3418004D" w14:textId="17D0508F" w:rsidR="00C738A6" w:rsidRDefault="00C738A6" w:rsidP="0075199A">
      <w:pPr>
        <w:jc w:val="both"/>
      </w:pPr>
    </w:p>
    <w:p w14:paraId="2DAF3579" w14:textId="20A95F82" w:rsidR="00C738A6" w:rsidRDefault="00C738A6" w:rsidP="0075199A">
      <w:pPr>
        <w:jc w:val="both"/>
      </w:pPr>
      <w:r>
        <w:t>Thus, we propose to adopt Solution 2.</w:t>
      </w:r>
    </w:p>
    <w:p w14:paraId="1CC1CF00" w14:textId="77777777" w:rsidR="00C738A6" w:rsidRDefault="00C738A6" w:rsidP="0075199A">
      <w:pPr>
        <w:jc w:val="both"/>
      </w:pPr>
    </w:p>
    <w:p w14:paraId="5503CA3F" w14:textId="77777777" w:rsidR="00C738A6" w:rsidRDefault="00C738A6" w:rsidP="0075199A">
      <w:pPr>
        <w:jc w:val="both"/>
      </w:pPr>
    </w:p>
    <w:p w14:paraId="20256239" w14:textId="523CDBA2" w:rsidR="0075199A" w:rsidRDefault="00C738A6" w:rsidP="0075199A">
      <w:pPr>
        <w:jc w:val="both"/>
        <w:rPr>
          <w:b/>
        </w:rPr>
      </w:pPr>
      <w:r w:rsidRPr="0075199A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  <w:r w:rsidRPr="0075199A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>Adopt Solution 2</w:t>
      </w:r>
      <w:r w:rsidR="00A126C9">
        <w:rPr>
          <w:b/>
        </w:rPr>
        <w:t xml:space="preserve"> (</w:t>
      </w:r>
      <w:proofErr w:type="spellStart"/>
      <w:r w:rsidR="00A126C9">
        <w:rPr>
          <w:b/>
        </w:rPr>
        <w:t>eNB</w:t>
      </w:r>
      <w:proofErr w:type="spellEnd"/>
      <w:r w:rsidR="00A126C9">
        <w:rPr>
          <w:b/>
        </w:rPr>
        <w:t xml:space="preserve"> scheduling)</w:t>
      </w:r>
      <w:r>
        <w:rPr>
          <w:b/>
        </w:rPr>
        <w:t xml:space="preserve"> as the solution for UL compensation gaps for 2 HARQ processes.</w:t>
      </w:r>
    </w:p>
    <w:p w14:paraId="6EA83D06" w14:textId="473A07BD" w:rsidR="00C738A6" w:rsidRDefault="00C738A6" w:rsidP="0075199A">
      <w:pPr>
        <w:jc w:val="both"/>
        <w:rPr>
          <w:b/>
        </w:rPr>
      </w:pPr>
    </w:p>
    <w:p w14:paraId="1847C18B" w14:textId="2A50D2BC" w:rsidR="00C738A6" w:rsidRDefault="00C738A6" w:rsidP="0075199A">
      <w:pPr>
        <w:jc w:val="both"/>
      </w:pPr>
      <w:r>
        <w:t>About the details of Solution 2</w:t>
      </w:r>
      <w:r w:rsidR="00886346">
        <w:t xml:space="preserve">, </w:t>
      </w:r>
      <w:r w:rsidR="00A126C9">
        <w:t>the specification text should make sure that</w:t>
      </w:r>
    </w:p>
    <w:p w14:paraId="79B13E99" w14:textId="4AE8E572" w:rsidR="00A126C9" w:rsidRDefault="00A126C9" w:rsidP="00A126C9">
      <w:pPr>
        <w:pStyle w:val="ListParagraph"/>
        <w:numPr>
          <w:ilvl w:val="0"/>
          <w:numId w:val="12"/>
        </w:numPr>
        <w:jc w:val="both"/>
      </w:pPr>
      <w:r>
        <w:t>If two HARQ processes take longer than 256ms, there should be a gap in between. And,</w:t>
      </w:r>
    </w:p>
    <w:p w14:paraId="1DB6A055" w14:textId="32C29B7A" w:rsidR="00A126C9" w:rsidRDefault="00A126C9" w:rsidP="00A126C9">
      <w:pPr>
        <w:pStyle w:val="ListParagraph"/>
        <w:numPr>
          <w:ilvl w:val="0"/>
          <w:numId w:val="12"/>
        </w:numPr>
        <w:jc w:val="both"/>
      </w:pPr>
      <w:r>
        <w:t>That gap should be at least 40ms.</w:t>
      </w:r>
    </w:p>
    <w:p w14:paraId="6ED36D09" w14:textId="326FC7E8" w:rsidR="00A126C9" w:rsidRDefault="00A126C9" w:rsidP="00A126C9">
      <w:pPr>
        <w:jc w:val="both"/>
      </w:pPr>
    </w:p>
    <w:p w14:paraId="0554D950" w14:textId="0D742815" w:rsidR="00A126C9" w:rsidRPr="00C738A6" w:rsidRDefault="00A126C9" w:rsidP="00A126C9">
      <w:pPr>
        <w:jc w:val="both"/>
      </w:pPr>
      <w:r>
        <w:t xml:space="preserve">Note that the condition 2) is to avoid the case where the scenario in Figure 1 happens, but with a 1ms between both NPUSCH transmissions. That case is also not sufficient for the UE to recover </w:t>
      </w:r>
      <w:proofErr w:type="gramStart"/>
      <w:r>
        <w:t>synchronization, since</w:t>
      </w:r>
      <w:proofErr w:type="gramEnd"/>
      <w:r>
        <w:t xml:space="preserve"> it gives a very short gap (1ms) instead of the required 20ms. Thus, we make the following proposal</w:t>
      </w:r>
    </w:p>
    <w:p w14:paraId="41E338F3" w14:textId="77777777" w:rsidR="00C738A6" w:rsidRDefault="00C738A6" w:rsidP="0075199A">
      <w:pPr>
        <w:jc w:val="both"/>
      </w:pPr>
    </w:p>
    <w:p w14:paraId="464FE8F4" w14:textId="70F2B273" w:rsidR="004B502B" w:rsidRDefault="0075199A" w:rsidP="004B502B">
      <w:pPr>
        <w:jc w:val="both"/>
        <w:rPr>
          <w:b/>
        </w:rPr>
      </w:pPr>
      <w:r w:rsidRPr="0075199A">
        <w:rPr>
          <w:b/>
          <w:u w:val="single"/>
        </w:rPr>
        <w:t>Proposal</w:t>
      </w:r>
      <w:r w:rsidR="00C738A6">
        <w:rPr>
          <w:b/>
          <w:u w:val="single"/>
        </w:rPr>
        <w:t xml:space="preserve"> 2</w:t>
      </w:r>
      <w:r w:rsidRPr="0075199A">
        <w:rPr>
          <w:b/>
          <w:u w:val="single"/>
        </w:rPr>
        <w:t>:</w:t>
      </w:r>
      <w:r>
        <w:t xml:space="preserve"> </w:t>
      </w:r>
      <w:r>
        <w:rPr>
          <w:b/>
        </w:rPr>
        <w:t>A UE configured in 2 HARQ processes is not expected to receive two uplink grants</w:t>
      </w:r>
      <w:r w:rsidR="004B502B">
        <w:rPr>
          <w:b/>
        </w:rPr>
        <w:t xml:space="preserve"> for NPUSCH starting in N1, N2 (N1&lt;N2), repetition levels using a total of R1, R2 subframes (including postponement due to NPRACH), if they meet all the following conditions:</w:t>
      </w:r>
    </w:p>
    <w:p w14:paraId="12ACBB75" w14:textId="0B0F626D" w:rsidR="0075199A" w:rsidRDefault="0075199A" w:rsidP="0075199A">
      <w:pPr>
        <w:jc w:val="both"/>
        <w:rPr>
          <w:b/>
        </w:rPr>
      </w:pPr>
      <w:r>
        <w:rPr>
          <w:b/>
        </w:rPr>
        <w:t>- Both grants received before N1</w:t>
      </w:r>
    </w:p>
    <w:p w14:paraId="562C1A16" w14:textId="3A35C8E3" w:rsidR="0075199A" w:rsidRDefault="0075199A" w:rsidP="0075199A">
      <w:pPr>
        <w:jc w:val="both"/>
        <w:rPr>
          <w:b/>
        </w:rPr>
      </w:pPr>
      <w:r>
        <w:rPr>
          <w:b/>
        </w:rPr>
        <w:t xml:space="preserve">- </w:t>
      </w:r>
      <w:r w:rsidR="004B502B">
        <w:rPr>
          <w:b/>
        </w:rPr>
        <w:t>N2+R2-N1 &gt; 256, and</w:t>
      </w:r>
    </w:p>
    <w:p w14:paraId="3C6881E2" w14:textId="0D37DA69" w:rsidR="004B502B" w:rsidRDefault="004B502B" w:rsidP="0075199A">
      <w:pPr>
        <w:jc w:val="both"/>
        <w:rPr>
          <w:b/>
        </w:rPr>
      </w:pPr>
      <w:r>
        <w:rPr>
          <w:b/>
        </w:rPr>
        <w:t>- there are no consecutive 40ms without NPUSCH transmission</w:t>
      </w:r>
      <w:r w:rsidR="00A126C9">
        <w:rPr>
          <w:b/>
        </w:rPr>
        <w:t xml:space="preserve"> (including postponement due to NPRACH)</w:t>
      </w:r>
      <w:r>
        <w:rPr>
          <w:b/>
        </w:rPr>
        <w:t xml:space="preserve"> between N1 and (N2+R2)</w:t>
      </w:r>
    </w:p>
    <w:p w14:paraId="4A1D9FA8" w14:textId="6D82BCAE" w:rsidR="003426C2" w:rsidRDefault="003426C2" w:rsidP="0075199A">
      <w:pPr>
        <w:jc w:val="both"/>
        <w:rPr>
          <w:b/>
        </w:rPr>
      </w:pPr>
    </w:p>
    <w:p w14:paraId="4B8D5872" w14:textId="0886E35C" w:rsidR="003426C2" w:rsidRDefault="003426C2" w:rsidP="0075199A">
      <w:pPr>
        <w:jc w:val="both"/>
        <w:rPr>
          <w:b/>
        </w:rPr>
      </w:pPr>
    </w:p>
    <w:p w14:paraId="5CF47BAC" w14:textId="548BB86D" w:rsidR="00A126C9" w:rsidRDefault="00A126C9" w:rsidP="00A126C9">
      <w:pPr>
        <w:pStyle w:val="Heading1"/>
      </w:pPr>
      <w:r>
        <w:t>Summary of proposals</w:t>
      </w:r>
    </w:p>
    <w:p w14:paraId="5DCD605A" w14:textId="6B940CB9" w:rsidR="00A126C9" w:rsidRDefault="00A126C9" w:rsidP="00A126C9">
      <w:pPr>
        <w:rPr>
          <w:lang w:val="en-GB"/>
        </w:rPr>
      </w:pPr>
      <w:r>
        <w:rPr>
          <w:lang w:val="en-GB"/>
        </w:rPr>
        <w:t>In this contribution we discussed the issue of uplink compensation gaps for 2 HARQ processes. We made the following observations and proposals.</w:t>
      </w:r>
    </w:p>
    <w:p w14:paraId="29B90826" w14:textId="77777777" w:rsidR="00A126C9" w:rsidRPr="00A126C9" w:rsidRDefault="00A126C9" w:rsidP="00A126C9">
      <w:pPr>
        <w:rPr>
          <w:lang w:val="en-GB"/>
        </w:rPr>
      </w:pPr>
    </w:p>
    <w:p w14:paraId="60B04042" w14:textId="1FDF2168" w:rsidR="00A126C9" w:rsidRDefault="00A126C9" w:rsidP="00A126C9">
      <w:pPr>
        <w:jc w:val="both"/>
        <w:rPr>
          <w:b/>
        </w:rPr>
      </w:pPr>
      <w:r>
        <w:rPr>
          <w:b/>
          <w:u w:val="single"/>
        </w:rPr>
        <w:t>Observation 1</w:t>
      </w:r>
      <w:r w:rsidRPr="0075199A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 xml:space="preserve">Solution 1 (shared gaps) causes misalignment on the gap placement between UE and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for the case where the UE misses the first NPUSCH grant.</w:t>
      </w:r>
    </w:p>
    <w:p w14:paraId="4E114A74" w14:textId="08621C69" w:rsidR="00A126C9" w:rsidRDefault="00A126C9" w:rsidP="00A126C9">
      <w:pPr>
        <w:jc w:val="both"/>
        <w:rPr>
          <w:b/>
        </w:rPr>
      </w:pPr>
    </w:p>
    <w:p w14:paraId="147EB63F" w14:textId="77777777" w:rsidR="00A126C9" w:rsidRDefault="00A126C9" w:rsidP="00A126C9">
      <w:pPr>
        <w:jc w:val="both"/>
        <w:rPr>
          <w:b/>
        </w:rPr>
      </w:pPr>
      <w:r w:rsidRPr="0075199A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  <w:r w:rsidRPr="0075199A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>Adopt Solution 2 (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scheduling) as the solution for UL compensation gaps for 2 HARQ processes.</w:t>
      </w:r>
    </w:p>
    <w:p w14:paraId="36E89A92" w14:textId="5C22553E" w:rsidR="00A126C9" w:rsidRDefault="00A126C9" w:rsidP="00A126C9">
      <w:pPr>
        <w:jc w:val="both"/>
        <w:rPr>
          <w:b/>
        </w:rPr>
      </w:pPr>
    </w:p>
    <w:p w14:paraId="185C2DF8" w14:textId="57CC836E" w:rsidR="00A126C9" w:rsidRDefault="00A126C9" w:rsidP="00A126C9">
      <w:pPr>
        <w:jc w:val="both"/>
        <w:rPr>
          <w:b/>
        </w:rPr>
      </w:pPr>
      <w:r w:rsidRPr="0075199A">
        <w:rPr>
          <w:b/>
          <w:u w:val="single"/>
        </w:rPr>
        <w:t>Proposal</w:t>
      </w:r>
      <w:r>
        <w:rPr>
          <w:b/>
          <w:u w:val="single"/>
        </w:rPr>
        <w:t xml:space="preserve"> 2</w:t>
      </w:r>
      <w:r w:rsidRPr="0075199A">
        <w:rPr>
          <w:b/>
          <w:u w:val="single"/>
        </w:rPr>
        <w:t>:</w:t>
      </w:r>
      <w:r>
        <w:t xml:space="preserve"> </w:t>
      </w:r>
      <w:r>
        <w:rPr>
          <w:b/>
        </w:rPr>
        <w:t xml:space="preserve">A UE configured in 2 HARQ processes is not expected to receive two uplink grants for NPUSCH starting in N1, N2 (N1&lt;N2), repetition levels using a total of R1, R2 </w:t>
      </w:r>
      <w:proofErr w:type="spellStart"/>
      <w:r>
        <w:rPr>
          <w:b/>
        </w:rPr>
        <w:t>ms</w:t>
      </w:r>
      <w:proofErr w:type="spellEnd"/>
      <w:r>
        <w:rPr>
          <w:b/>
        </w:rPr>
        <w:t xml:space="preserve"> (including postponement due to NPRACH), if they meet all the following conditions:</w:t>
      </w:r>
    </w:p>
    <w:p w14:paraId="235C3BF7" w14:textId="77777777" w:rsidR="00A126C9" w:rsidRDefault="00A126C9" w:rsidP="00A126C9">
      <w:pPr>
        <w:jc w:val="both"/>
        <w:rPr>
          <w:b/>
        </w:rPr>
      </w:pPr>
      <w:r>
        <w:rPr>
          <w:b/>
        </w:rPr>
        <w:t>- Both grants received before N1</w:t>
      </w:r>
    </w:p>
    <w:p w14:paraId="24754767" w14:textId="77777777" w:rsidR="00A126C9" w:rsidRDefault="00A126C9" w:rsidP="00A126C9">
      <w:pPr>
        <w:jc w:val="both"/>
        <w:rPr>
          <w:b/>
        </w:rPr>
      </w:pPr>
      <w:r>
        <w:rPr>
          <w:b/>
        </w:rPr>
        <w:lastRenderedPageBreak/>
        <w:t>- N2+R2-N1 &gt; 256, and</w:t>
      </w:r>
    </w:p>
    <w:p w14:paraId="4240F7A2" w14:textId="77777777" w:rsidR="00A126C9" w:rsidRDefault="00A126C9" w:rsidP="00A126C9">
      <w:pPr>
        <w:jc w:val="both"/>
        <w:rPr>
          <w:b/>
        </w:rPr>
      </w:pPr>
      <w:r>
        <w:rPr>
          <w:b/>
        </w:rPr>
        <w:t>- there are no consecutive 40ms without NPUSCH transmission (including postponement due to NPRACH) between N1 and (N2+R2)</w:t>
      </w:r>
    </w:p>
    <w:p w14:paraId="2C2D1ADE" w14:textId="596C8D57" w:rsidR="00A126C9" w:rsidRDefault="00A126C9" w:rsidP="00A126C9">
      <w:pPr>
        <w:jc w:val="both"/>
        <w:rPr>
          <w:b/>
        </w:rPr>
      </w:pPr>
    </w:p>
    <w:p w14:paraId="34772284" w14:textId="77777777" w:rsidR="00A126C9" w:rsidRDefault="00A126C9" w:rsidP="00A126C9">
      <w:pPr>
        <w:jc w:val="both"/>
        <w:rPr>
          <w:b/>
        </w:rPr>
      </w:pPr>
    </w:p>
    <w:p w14:paraId="39CD0103" w14:textId="08AC9999" w:rsidR="003426C2" w:rsidRDefault="003426C2" w:rsidP="0075199A">
      <w:pPr>
        <w:jc w:val="both"/>
        <w:rPr>
          <w:b/>
        </w:rPr>
      </w:pPr>
    </w:p>
    <w:p w14:paraId="25768294" w14:textId="2193AF5E" w:rsidR="003426C2" w:rsidRPr="00183CB7" w:rsidRDefault="003426C2" w:rsidP="003426C2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608D3D53" w14:textId="7CB84FD0" w:rsidR="003426C2" w:rsidRPr="003426C2" w:rsidRDefault="003426C2" w:rsidP="0075199A">
      <w:pPr>
        <w:jc w:val="both"/>
      </w:pPr>
      <w:r w:rsidRPr="00A126C9">
        <w:rPr>
          <w:kern w:val="2"/>
          <w:lang w:eastAsia="zh-CN"/>
        </w:rPr>
        <w:t xml:space="preserve">[1] </w:t>
      </w:r>
      <w:r w:rsidRPr="003426C2">
        <w:rPr>
          <w:kern w:val="2"/>
          <w:lang w:eastAsia="zh-CN"/>
        </w:rPr>
        <w:t xml:space="preserve">R1-1801882, On NPUSCH uplink compensation gaps for 2 HARQ processes, Huawei, </w:t>
      </w:r>
      <w:proofErr w:type="spellStart"/>
      <w:r w:rsidRPr="003426C2">
        <w:rPr>
          <w:kern w:val="2"/>
          <w:lang w:eastAsia="zh-CN"/>
        </w:rPr>
        <w:t>HiSilicon</w:t>
      </w:r>
      <w:proofErr w:type="spellEnd"/>
    </w:p>
    <w:sectPr w:rsidR="003426C2" w:rsidRPr="003426C2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BFA64" w14:textId="77777777" w:rsidR="00052514" w:rsidRDefault="00052514">
      <w:r>
        <w:separator/>
      </w:r>
    </w:p>
  </w:endnote>
  <w:endnote w:type="continuationSeparator" w:id="0">
    <w:p w14:paraId="68CC41FB" w14:textId="77777777" w:rsidR="00052514" w:rsidRDefault="00052514">
      <w:r>
        <w:continuationSeparator/>
      </w:r>
    </w:p>
  </w:endnote>
  <w:endnote w:type="continuationNotice" w:id="1">
    <w:p w14:paraId="0EDEAB0B" w14:textId="77777777" w:rsidR="00052514" w:rsidRDefault="00052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1F2556" w:rsidRDefault="001F255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1F2556" w:rsidRDefault="001F255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23DDC7E" w:rsidR="001F2556" w:rsidRDefault="001F255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3E6CD" w14:textId="77777777" w:rsidR="00052514" w:rsidRDefault="00052514">
      <w:r>
        <w:separator/>
      </w:r>
    </w:p>
  </w:footnote>
  <w:footnote w:type="continuationSeparator" w:id="0">
    <w:p w14:paraId="099F867A" w14:textId="77777777" w:rsidR="00052514" w:rsidRDefault="00052514">
      <w:r>
        <w:continuationSeparator/>
      </w:r>
    </w:p>
  </w:footnote>
  <w:footnote w:type="continuationNotice" w:id="1">
    <w:p w14:paraId="5E8355C5" w14:textId="77777777" w:rsidR="00052514" w:rsidRDefault="00052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1F2556" w:rsidRDefault="001F2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A530C28"/>
    <w:multiLevelType w:val="hybridMultilevel"/>
    <w:tmpl w:val="1434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23520"/>
    <w:multiLevelType w:val="hybridMultilevel"/>
    <w:tmpl w:val="AB542D12"/>
    <w:lvl w:ilvl="0" w:tplc="67D0F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6F9EC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28D6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E2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F6D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84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E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81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3E4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AB20104"/>
    <w:multiLevelType w:val="hybridMultilevel"/>
    <w:tmpl w:val="03D6A4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076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514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1CEE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556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26C2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4B8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2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9CA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2C2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1A8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A1A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19F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99A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1F7E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346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46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DD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0A8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6C9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6B7D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8A6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0A3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A90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09A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66E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B48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255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table" w:styleId="PlainTable1">
    <w:name w:val="Plain Table 1"/>
    <w:basedOn w:val="TableNormal"/>
    <w:uiPriority w:val="41"/>
    <w:rsid w:val="001F255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2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7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9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3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05A84D-7F5F-48C8-8141-1C0CA981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10</cp:revision>
  <cp:lastPrinted>2014-11-07T05:38:00Z</cp:lastPrinted>
  <dcterms:created xsi:type="dcterms:W3CDTF">2017-05-05T18:09:00Z</dcterms:created>
  <dcterms:modified xsi:type="dcterms:W3CDTF">2018-04-07T01:09:00Z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